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1CA91D" w14:textId="77777777" w:rsidR="00E34D1A" w:rsidRDefault="00A36B42">
      <w:pPr>
        <w:pStyle w:val="BodyA"/>
        <w:rPr>
          <w:rFonts w:ascii="Palatino" w:eastAsia="Palatino" w:hAnsi="Palatino" w:cs="Palatino"/>
          <w:b/>
          <w:bCs/>
          <w:sz w:val="24"/>
          <w:szCs w:val="24"/>
        </w:rPr>
      </w:pPr>
      <w:r>
        <w:rPr>
          <w:rFonts w:ascii="Calibri" w:eastAsia="Calibri" w:hAnsi="Calibri" w:cs="Calibri"/>
          <w:b/>
          <w:bCs/>
          <w:sz w:val="24"/>
          <w:szCs w:val="24"/>
        </w:rPr>
        <w:t>​</w:t>
      </w:r>
      <w:proofErr w:type="spellStart"/>
      <w:r>
        <w:rPr>
          <w:rFonts w:ascii="Palatino" w:hAnsi="Palatino"/>
          <w:b/>
          <w:bCs/>
          <w:sz w:val="24"/>
          <w:szCs w:val="24"/>
          <w:lang w:val="it-IT"/>
        </w:rPr>
        <w:t>Haley</w:t>
      </w:r>
      <w:proofErr w:type="spellEnd"/>
      <w:r>
        <w:rPr>
          <w:rFonts w:ascii="Palatino" w:hAnsi="Palatino"/>
          <w:b/>
          <w:bCs/>
          <w:sz w:val="24"/>
          <w:szCs w:val="24"/>
          <w:lang w:val="it-IT"/>
        </w:rPr>
        <w:t xml:space="preserve"> Condello</w:t>
      </w:r>
    </w:p>
    <w:p w14:paraId="40906FBD" w14:textId="77777777" w:rsidR="00E34D1A" w:rsidRDefault="00A36B42">
      <w:pPr>
        <w:pStyle w:val="BodyA"/>
        <w:rPr>
          <w:rFonts w:ascii="Palatino" w:eastAsia="Palatino" w:hAnsi="Palatino" w:cs="Palatino"/>
          <w:b/>
          <w:bCs/>
          <w:sz w:val="24"/>
          <w:szCs w:val="24"/>
          <w:lang w:val="pt-PT"/>
        </w:rPr>
      </w:pPr>
      <w:r>
        <w:rPr>
          <w:rFonts w:ascii="Palatino" w:hAnsi="Palatino"/>
          <w:b/>
          <w:bCs/>
          <w:sz w:val="24"/>
          <w:szCs w:val="24"/>
          <w:lang w:val="pt-PT"/>
        </w:rPr>
        <w:t xml:space="preserve">Dr. </w:t>
      </w:r>
      <w:proofErr w:type="spellStart"/>
      <w:r>
        <w:rPr>
          <w:rFonts w:ascii="Palatino" w:hAnsi="Palatino"/>
          <w:b/>
          <w:bCs/>
          <w:sz w:val="24"/>
          <w:szCs w:val="24"/>
          <w:lang w:val="pt-PT"/>
        </w:rPr>
        <w:t>Dixon</w:t>
      </w:r>
      <w:proofErr w:type="spellEnd"/>
    </w:p>
    <w:p w14:paraId="001B73F7" w14:textId="77777777" w:rsidR="00E34D1A" w:rsidRDefault="00A36B42">
      <w:pPr>
        <w:pStyle w:val="BodyA"/>
        <w:rPr>
          <w:rFonts w:ascii="Palatino" w:eastAsia="Palatino" w:hAnsi="Palatino" w:cs="Palatino"/>
          <w:b/>
          <w:bCs/>
          <w:sz w:val="24"/>
          <w:szCs w:val="24"/>
        </w:rPr>
      </w:pPr>
      <w:r>
        <w:rPr>
          <w:rFonts w:ascii="Palatino" w:hAnsi="Palatino"/>
          <w:b/>
          <w:bCs/>
          <w:sz w:val="24"/>
          <w:szCs w:val="24"/>
        </w:rPr>
        <w:t>English 373: Political Cinema</w:t>
      </w:r>
    </w:p>
    <w:p w14:paraId="383C7717" w14:textId="77777777" w:rsidR="00E34D1A" w:rsidRDefault="00A36B42">
      <w:pPr>
        <w:pStyle w:val="BodyA"/>
        <w:rPr>
          <w:rFonts w:ascii="Palatino" w:eastAsia="Palatino" w:hAnsi="Palatino" w:cs="Palatino"/>
          <w:b/>
          <w:bCs/>
          <w:sz w:val="24"/>
          <w:szCs w:val="24"/>
        </w:rPr>
      </w:pPr>
      <w:proofErr w:type="spellStart"/>
      <w:r>
        <w:rPr>
          <w:rFonts w:ascii="Palatino" w:hAnsi="Palatino"/>
          <w:b/>
          <w:bCs/>
          <w:sz w:val="24"/>
          <w:szCs w:val="24"/>
          <w:lang w:val="it-IT"/>
        </w:rPr>
        <w:t>Paper</w:t>
      </w:r>
      <w:proofErr w:type="spellEnd"/>
      <w:r>
        <w:rPr>
          <w:rFonts w:ascii="Palatino" w:hAnsi="Palatino"/>
          <w:b/>
          <w:bCs/>
          <w:sz w:val="24"/>
          <w:szCs w:val="24"/>
          <w:lang w:val="it-IT"/>
        </w:rPr>
        <w:t xml:space="preserve"> #</w:t>
      </w:r>
      <w:r>
        <w:rPr>
          <w:rFonts w:ascii="Palatino" w:hAnsi="Palatino"/>
          <w:b/>
          <w:bCs/>
          <w:sz w:val="24"/>
          <w:szCs w:val="24"/>
        </w:rPr>
        <w:t>3</w:t>
      </w:r>
    </w:p>
    <w:p w14:paraId="02B17538" w14:textId="77777777" w:rsidR="00E34D1A" w:rsidRDefault="00A36B42">
      <w:pPr>
        <w:pStyle w:val="BodyA"/>
        <w:spacing w:line="480" w:lineRule="auto"/>
        <w:rPr>
          <w:rFonts w:ascii="Palatino" w:eastAsia="Palatino" w:hAnsi="Palatino" w:cs="Palatino"/>
          <w:b/>
          <w:bCs/>
          <w:sz w:val="24"/>
          <w:szCs w:val="24"/>
        </w:rPr>
      </w:pPr>
      <w:r>
        <w:rPr>
          <w:rFonts w:ascii="Palatino" w:hAnsi="Palatino"/>
          <w:b/>
          <w:bCs/>
          <w:sz w:val="24"/>
          <w:szCs w:val="24"/>
        </w:rPr>
        <w:t>June 3, 2016</w:t>
      </w:r>
    </w:p>
    <w:p w14:paraId="6CEA8842" w14:textId="77777777" w:rsidR="00E34D1A" w:rsidRDefault="00A36B42">
      <w:pPr>
        <w:pStyle w:val="BodyA"/>
        <w:spacing w:line="480" w:lineRule="auto"/>
        <w:jc w:val="center"/>
        <w:rPr>
          <w:rFonts w:ascii="Palatino" w:eastAsia="Palatino" w:hAnsi="Palatino" w:cs="Palatino"/>
          <w:b/>
          <w:bCs/>
          <w:sz w:val="24"/>
          <w:szCs w:val="24"/>
          <w:u w:val="single"/>
        </w:rPr>
      </w:pPr>
      <w:r>
        <w:rPr>
          <w:rFonts w:ascii="Palatino" w:hAnsi="Palatino"/>
          <w:b/>
          <w:bCs/>
          <w:sz w:val="24"/>
          <w:szCs w:val="24"/>
          <w:u w:val="single"/>
        </w:rPr>
        <w:t>Historical Figures Presented in Political Cinema</w:t>
      </w:r>
    </w:p>
    <w:p w14:paraId="7C7A3E8A" w14:textId="77777777"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 music concert documentary called, </w:t>
      </w:r>
      <w:r>
        <w:rPr>
          <w:rFonts w:ascii="Palatino" w:hAnsi="Palatino"/>
          <w:b/>
          <w:bCs/>
          <w:i/>
          <w:iCs/>
          <w:sz w:val="24"/>
          <w:szCs w:val="24"/>
        </w:rPr>
        <w:t xml:space="preserve">The T.A.M.I Show </w:t>
      </w:r>
      <w:r>
        <w:rPr>
          <w:rFonts w:ascii="Palatino" w:hAnsi="Palatino"/>
          <w:b/>
          <w:bCs/>
          <w:sz w:val="24"/>
          <w:szCs w:val="24"/>
        </w:rPr>
        <w:t>(1964), directed by Steve Binder</w:t>
      </w:r>
      <w:r>
        <w:rPr>
          <w:rFonts w:ascii="Palatino" w:hAnsi="Palatino"/>
          <w:b/>
          <w:bCs/>
          <w:i/>
          <w:iCs/>
          <w:sz w:val="24"/>
          <w:szCs w:val="24"/>
        </w:rPr>
        <w:t xml:space="preserve">, </w:t>
      </w:r>
      <w:r>
        <w:rPr>
          <w:rFonts w:ascii="Palatino" w:hAnsi="Palatino"/>
          <w:b/>
          <w:bCs/>
          <w:sz w:val="24"/>
          <w:szCs w:val="24"/>
        </w:rPr>
        <w:t xml:space="preserve">brings together the first interracial rock concert with the use of </w:t>
      </w:r>
      <w:proofErr w:type="spellStart"/>
      <w:r>
        <w:rPr>
          <w:rFonts w:ascii="Palatino" w:hAnsi="Palatino"/>
          <w:b/>
          <w:bCs/>
          <w:sz w:val="24"/>
          <w:szCs w:val="24"/>
        </w:rPr>
        <w:t>Electronovision</w:t>
      </w:r>
      <w:proofErr w:type="spellEnd"/>
      <w:r>
        <w:rPr>
          <w:rFonts w:ascii="Palatino" w:hAnsi="Palatino"/>
          <w:b/>
          <w:bCs/>
          <w:sz w:val="24"/>
          <w:szCs w:val="24"/>
        </w:rPr>
        <w:t xml:space="preserve"> and Laser Record Video Image. The documentary shows many firsts to appear on-screen. The film started a revolution for the coming new age. Skateboards appeared for the first</w:t>
      </w:r>
      <w:r>
        <w:rPr>
          <w:rFonts w:ascii="Palatino" w:hAnsi="Palatino"/>
          <w:b/>
          <w:bCs/>
          <w:sz w:val="24"/>
          <w:szCs w:val="24"/>
        </w:rPr>
        <w:t xml:space="preserve"> time, a</w:t>
      </w:r>
      <w:r w:rsidR="006E6544">
        <w:rPr>
          <w:rFonts w:ascii="Palatino" w:hAnsi="Palatino"/>
          <w:b/>
          <w:bCs/>
          <w:sz w:val="24"/>
          <w:szCs w:val="24"/>
        </w:rPr>
        <w:t>long with white and black individuals</w:t>
      </w:r>
      <w:r>
        <w:rPr>
          <w:rFonts w:ascii="Palatino" w:hAnsi="Palatino"/>
          <w:b/>
          <w:bCs/>
          <w:sz w:val="24"/>
          <w:szCs w:val="24"/>
        </w:rPr>
        <w:t xml:space="preserve"> singing together on stage and in</w:t>
      </w:r>
      <w:r w:rsidR="006E6544">
        <w:rPr>
          <w:rFonts w:ascii="Palatino" w:hAnsi="Palatino"/>
          <w:b/>
          <w:bCs/>
          <w:sz w:val="24"/>
          <w:szCs w:val="24"/>
        </w:rPr>
        <w:t xml:space="preserve"> the same audience. These individuals</w:t>
      </w:r>
      <w:r>
        <w:rPr>
          <w:rFonts w:ascii="Palatino" w:hAnsi="Palatino"/>
          <w:b/>
          <w:bCs/>
          <w:sz w:val="24"/>
          <w:szCs w:val="24"/>
        </w:rPr>
        <w:t xml:space="preserve"> came together for one purpose and that was to just enjoy music. At this concert many types of music were performed. Some performances were boy bands, </w:t>
      </w:r>
      <w:r>
        <w:rPr>
          <w:rFonts w:ascii="Palatino" w:hAnsi="Palatino"/>
          <w:b/>
          <w:bCs/>
          <w:sz w:val="24"/>
          <w:szCs w:val="24"/>
        </w:rPr>
        <w:t>solo women singers, and there was also one proto punk band, The Barbarians. Some bands were well-known, like the Beach Boys, and some were just starting out, like Marvin G</w:t>
      </w:r>
      <w:r w:rsidR="00DE15C7">
        <w:rPr>
          <w:rFonts w:ascii="Palatino" w:hAnsi="Palatino"/>
          <w:b/>
          <w:bCs/>
          <w:sz w:val="24"/>
          <w:szCs w:val="24"/>
        </w:rPr>
        <w:t>aye. Despite the different genres</w:t>
      </w:r>
      <w:r>
        <w:rPr>
          <w:rFonts w:ascii="Palatino" w:hAnsi="Palatino"/>
          <w:b/>
          <w:bCs/>
          <w:sz w:val="24"/>
          <w:szCs w:val="24"/>
        </w:rPr>
        <w:t xml:space="preserve">, they all shared a common interest, which led to an </w:t>
      </w:r>
      <w:r>
        <w:rPr>
          <w:rFonts w:ascii="Palatino" w:hAnsi="Palatino"/>
          <w:b/>
          <w:bCs/>
          <w:sz w:val="24"/>
          <w:szCs w:val="24"/>
        </w:rPr>
        <w:t>amazing concert, and the introduction of major cultural changes to America. In the beginning scene when all the bands are getting read</w:t>
      </w:r>
      <w:r w:rsidR="00DE15C7">
        <w:rPr>
          <w:rFonts w:ascii="Palatino" w:hAnsi="Palatino"/>
          <w:b/>
          <w:bCs/>
          <w:sz w:val="24"/>
          <w:szCs w:val="24"/>
        </w:rPr>
        <w:t>y</w:t>
      </w:r>
      <w:r>
        <w:rPr>
          <w:rFonts w:ascii="Palatino" w:hAnsi="Palatino"/>
          <w:b/>
          <w:bCs/>
          <w:sz w:val="24"/>
          <w:szCs w:val="24"/>
        </w:rPr>
        <w:t xml:space="preserve"> to go to the show, Jan and Dean sing the theme song. The theme song introduces the bands that will be performing and thei</w:t>
      </w:r>
      <w:r>
        <w:rPr>
          <w:rFonts w:ascii="Palatino" w:hAnsi="Palatino"/>
          <w:b/>
          <w:bCs/>
          <w:sz w:val="24"/>
          <w:szCs w:val="24"/>
        </w:rPr>
        <w:t xml:space="preserve">r stories. The lyrics are the spoken credits to the physical credits that appear on the screen. </w:t>
      </w:r>
    </w:p>
    <w:p w14:paraId="78BE40EC" w14:textId="77777777"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During Chuck Berry</w:t>
      </w:r>
      <w:r>
        <w:rPr>
          <w:rFonts w:ascii="Palatino" w:hAnsi="Palatino"/>
          <w:b/>
          <w:bCs/>
          <w:sz w:val="24"/>
          <w:szCs w:val="24"/>
        </w:rPr>
        <w:t>’</w:t>
      </w:r>
      <w:r>
        <w:rPr>
          <w:rFonts w:ascii="Palatino" w:hAnsi="Palatino"/>
          <w:b/>
          <w:bCs/>
          <w:sz w:val="24"/>
          <w:szCs w:val="24"/>
        </w:rPr>
        <w:t>s performance, the camera uses a wide shot to capture not only him singing, but the go-go dancers behind him. After he sings one of his son</w:t>
      </w:r>
      <w:r>
        <w:rPr>
          <w:rFonts w:ascii="Palatino" w:hAnsi="Palatino"/>
          <w:b/>
          <w:bCs/>
          <w:sz w:val="24"/>
          <w:szCs w:val="24"/>
        </w:rPr>
        <w:t>gs, the camera switches to Gerry and the Pacemakers, but the camera only focuses on the band itself. It shows that Berry</w:t>
      </w:r>
      <w:r>
        <w:rPr>
          <w:rFonts w:ascii="Palatino" w:hAnsi="Palatino"/>
          <w:b/>
          <w:bCs/>
          <w:sz w:val="24"/>
          <w:szCs w:val="24"/>
        </w:rPr>
        <w:t>’</w:t>
      </w:r>
      <w:r>
        <w:rPr>
          <w:rFonts w:ascii="Palatino" w:hAnsi="Palatino"/>
          <w:b/>
          <w:bCs/>
          <w:sz w:val="24"/>
          <w:szCs w:val="24"/>
        </w:rPr>
        <w:t xml:space="preserve">s performance is supposed to be more of an entertainment piece for the audience, plus his fast paced songs go well with the rapid </w:t>
      </w:r>
      <w:r>
        <w:rPr>
          <w:rFonts w:ascii="Palatino" w:hAnsi="Palatino"/>
          <w:b/>
          <w:bCs/>
          <w:sz w:val="24"/>
          <w:szCs w:val="24"/>
        </w:rPr>
        <w:t>dancing of the go-go performers. Gerry and the Pacemakers</w:t>
      </w:r>
      <w:r>
        <w:rPr>
          <w:rFonts w:ascii="Palatino" w:hAnsi="Palatino"/>
          <w:b/>
          <w:bCs/>
          <w:sz w:val="24"/>
          <w:szCs w:val="24"/>
        </w:rPr>
        <w:t xml:space="preserve">’ </w:t>
      </w:r>
      <w:r>
        <w:rPr>
          <w:rFonts w:ascii="Palatino" w:hAnsi="Palatino"/>
          <w:b/>
          <w:bCs/>
          <w:sz w:val="24"/>
          <w:szCs w:val="24"/>
        </w:rPr>
        <w:t xml:space="preserve">performance is more </w:t>
      </w:r>
      <w:r>
        <w:rPr>
          <w:rFonts w:ascii="Palatino" w:hAnsi="Palatino"/>
          <w:b/>
          <w:bCs/>
          <w:sz w:val="24"/>
          <w:szCs w:val="24"/>
        </w:rPr>
        <w:lastRenderedPageBreak/>
        <w:t xml:space="preserve">intimate, focusing solely on them and the lyrics. In another scene while The Miracles are performing, the camera cuts to the profile of Smokey Robinson and puts him into focus. </w:t>
      </w:r>
      <w:r>
        <w:rPr>
          <w:rFonts w:ascii="Palatino" w:hAnsi="Palatino"/>
          <w:b/>
          <w:bCs/>
          <w:sz w:val="24"/>
          <w:szCs w:val="24"/>
        </w:rPr>
        <w:t xml:space="preserve">The rest of The Miracles are diagonal to the side of Robinson, and appear out of focus. By doing this, the audience is shown that Robinson is significant, and is the object the audience should be focusing on. </w:t>
      </w:r>
    </w:p>
    <w:p w14:paraId="35CD8343" w14:textId="77777777"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While Lesley Gore performs </w:t>
      </w:r>
      <w:r>
        <w:rPr>
          <w:rFonts w:ascii="Palatino" w:hAnsi="Palatino"/>
          <w:b/>
          <w:bCs/>
          <w:sz w:val="24"/>
          <w:szCs w:val="24"/>
        </w:rPr>
        <w:t>“</w:t>
      </w:r>
      <w:r>
        <w:rPr>
          <w:rFonts w:ascii="Palatino" w:hAnsi="Palatino"/>
          <w:b/>
          <w:bCs/>
          <w:sz w:val="24"/>
          <w:szCs w:val="24"/>
        </w:rPr>
        <w:t>Hey Now</w:t>
      </w:r>
      <w:r>
        <w:rPr>
          <w:rFonts w:ascii="Palatino" w:hAnsi="Palatino"/>
          <w:b/>
          <w:bCs/>
          <w:sz w:val="24"/>
          <w:szCs w:val="24"/>
        </w:rPr>
        <w:t xml:space="preserve">” </w:t>
      </w:r>
      <w:r>
        <w:rPr>
          <w:rFonts w:ascii="Palatino" w:hAnsi="Palatino"/>
          <w:b/>
          <w:bCs/>
          <w:sz w:val="24"/>
          <w:szCs w:val="24"/>
        </w:rPr>
        <w:t>the came</w:t>
      </w:r>
      <w:r>
        <w:rPr>
          <w:rFonts w:ascii="Palatino" w:hAnsi="Palatino"/>
          <w:b/>
          <w:bCs/>
          <w:sz w:val="24"/>
          <w:szCs w:val="24"/>
        </w:rPr>
        <w:t>ra does a tra</w:t>
      </w:r>
      <w:r w:rsidR="00DE15C7">
        <w:rPr>
          <w:rFonts w:ascii="Palatino" w:hAnsi="Palatino"/>
          <w:b/>
          <w:bCs/>
          <w:sz w:val="24"/>
          <w:szCs w:val="24"/>
        </w:rPr>
        <w:t xml:space="preserve">ck shot of her from a distance </w:t>
      </w:r>
      <w:r>
        <w:rPr>
          <w:rFonts w:ascii="Palatino" w:hAnsi="Palatino"/>
          <w:b/>
          <w:bCs/>
          <w:sz w:val="24"/>
          <w:szCs w:val="24"/>
        </w:rPr>
        <w:t xml:space="preserve">behind the backdrop. While the track shot is still on screen, a close up of her face appears on the right side of the screen appearing transparent. The shot ends when the close up and the track shot meet in the </w:t>
      </w:r>
      <w:r>
        <w:rPr>
          <w:rFonts w:ascii="Palatino" w:hAnsi="Palatino"/>
          <w:b/>
          <w:bCs/>
          <w:sz w:val="24"/>
          <w:szCs w:val="24"/>
        </w:rPr>
        <w:t>middle of the screen. In this scene Binder chooses to give Gore</w:t>
      </w:r>
      <w:r>
        <w:rPr>
          <w:rFonts w:ascii="Palatino" w:hAnsi="Palatino"/>
          <w:b/>
          <w:bCs/>
          <w:sz w:val="24"/>
          <w:szCs w:val="24"/>
        </w:rPr>
        <w:t>’</w:t>
      </w:r>
      <w:r>
        <w:rPr>
          <w:rFonts w:ascii="Palatino" w:hAnsi="Palatino"/>
          <w:b/>
          <w:bCs/>
          <w:sz w:val="24"/>
          <w:szCs w:val="24"/>
        </w:rPr>
        <w:t>s performance and her personal appearance an angelic feeling. During The Barbarians</w:t>
      </w:r>
      <w:r>
        <w:rPr>
          <w:rFonts w:ascii="Palatino" w:hAnsi="Palatino"/>
          <w:b/>
          <w:bCs/>
          <w:sz w:val="24"/>
          <w:szCs w:val="24"/>
        </w:rPr>
        <w:t xml:space="preserve">’ </w:t>
      </w:r>
      <w:r>
        <w:rPr>
          <w:rFonts w:ascii="Palatino" w:hAnsi="Palatino"/>
          <w:b/>
          <w:bCs/>
          <w:sz w:val="24"/>
          <w:szCs w:val="24"/>
        </w:rPr>
        <w:t>performance, the camera cranes in on Victor "</w:t>
      </w:r>
      <w:proofErr w:type="spellStart"/>
      <w:r>
        <w:rPr>
          <w:rFonts w:ascii="Palatino" w:hAnsi="Palatino"/>
          <w:b/>
          <w:bCs/>
          <w:sz w:val="24"/>
          <w:szCs w:val="24"/>
        </w:rPr>
        <w:t>Moulty</w:t>
      </w:r>
      <w:proofErr w:type="spellEnd"/>
      <w:r>
        <w:rPr>
          <w:rFonts w:ascii="Palatino" w:hAnsi="Palatino"/>
          <w:b/>
          <w:bCs/>
          <w:sz w:val="24"/>
          <w:szCs w:val="24"/>
        </w:rPr>
        <w:t xml:space="preserve">" Moulton playing the drums. The crowd screams, and the </w:t>
      </w:r>
      <w:r>
        <w:rPr>
          <w:rFonts w:ascii="Palatino" w:hAnsi="Palatino"/>
          <w:b/>
          <w:bCs/>
          <w:sz w:val="24"/>
          <w:szCs w:val="24"/>
        </w:rPr>
        <w:t>drums go crazy. It is as if the rhythm and the beat of the drums, mimic the sounds of the crowd. James Brown and The Flames perform, and during one song, James Brown gets so caught up in the music, you can see the sweat dripping down his face. Brown begins</w:t>
      </w:r>
      <w:r>
        <w:rPr>
          <w:rFonts w:ascii="Palatino" w:hAnsi="Palatino"/>
          <w:b/>
          <w:bCs/>
          <w:sz w:val="24"/>
          <w:szCs w:val="24"/>
        </w:rPr>
        <w:t xml:space="preserve"> to yell (singing </w:t>
      </w:r>
      <w:r>
        <w:rPr>
          <w:rFonts w:ascii="Palatino" w:hAnsi="Palatino"/>
          <w:b/>
          <w:bCs/>
          <w:sz w:val="24"/>
          <w:szCs w:val="24"/>
        </w:rPr>
        <w:t>“</w:t>
      </w:r>
      <w:proofErr w:type="spellStart"/>
      <w:r>
        <w:rPr>
          <w:rFonts w:ascii="Palatino" w:hAnsi="Palatino"/>
          <w:b/>
          <w:bCs/>
          <w:sz w:val="24"/>
          <w:szCs w:val="24"/>
        </w:rPr>
        <w:t>ahh</w:t>
      </w:r>
      <w:proofErr w:type="spellEnd"/>
      <w:r>
        <w:rPr>
          <w:rFonts w:ascii="Palatino" w:hAnsi="Palatino"/>
          <w:b/>
          <w:bCs/>
          <w:sz w:val="24"/>
          <w:szCs w:val="24"/>
        </w:rPr>
        <w:t>!</w:t>
      </w:r>
      <w:r>
        <w:rPr>
          <w:rFonts w:ascii="Palatino" w:hAnsi="Palatino"/>
          <w:b/>
          <w:bCs/>
          <w:sz w:val="24"/>
          <w:szCs w:val="24"/>
        </w:rPr>
        <w:t>”</w:t>
      </w:r>
      <w:r>
        <w:rPr>
          <w:rFonts w:ascii="Palatino" w:hAnsi="Palatino"/>
          <w:b/>
          <w:bCs/>
          <w:sz w:val="24"/>
          <w:szCs w:val="24"/>
        </w:rPr>
        <w:t xml:space="preserve">), and his passion and emotions during the whole performance causes him to fall to his knees, then gets up to walk away, only to return to the microphone time and again. The audience feels that he is getting up to testify, and that </w:t>
      </w:r>
      <w:r>
        <w:rPr>
          <w:rFonts w:ascii="Palatino" w:hAnsi="Palatino"/>
          <w:b/>
          <w:bCs/>
          <w:sz w:val="24"/>
          <w:szCs w:val="24"/>
        </w:rPr>
        <w:t xml:space="preserve">every time he walks away, he feels the music in his soul and he needs to run back on stage to show the world what he is experiencing. </w:t>
      </w:r>
    </w:p>
    <w:p w14:paraId="28317FFA" w14:textId="77777777"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 film </w:t>
      </w:r>
      <w:r>
        <w:rPr>
          <w:rFonts w:ascii="Palatino" w:hAnsi="Palatino"/>
          <w:b/>
          <w:bCs/>
          <w:i/>
          <w:iCs/>
          <w:sz w:val="24"/>
          <w:szCs w:val="24"/>
        </w:rPr>
        <w:t xml:space="preserve">Malcolm X </w:t>
      </w:r>
      <w:r>
        <w:rPr>
          <w:rFonts w:ascii="Palatino" w:hAnsi="Palatino"/>
          <w:b/>
          <w:bCs/>
          <w:sz w:val="24"/>
          <w:szCs w:val="24"/>
        </w:rPr>
        <w:t>(1992), directed by Spike Lee, is a biography of one of history</w:t>
      </w:r>
      <w:r>
        <w:rPr>
          <w:rFonts w:ascii="Palatino" w:hAnsi="Palatino"/>
          <w:b/>
          <w:bCs/>
          <w:sz w:val="24"/>
          <w:szCs w:val="24"/>
        </w:rPr>
        <w:t>’</w:t>
      </w:r>
      <w:r>
        <w:rPr>
          <w:rFonts w:ascii="Palatino" w:hAnsi="Palatino"/>
          <w:b/>
          <w:bCs/>
          <w:sz w:val="24"/>
          <w:szCs w:val="24"/>
        </w:rPr>
        <w:t>s most influential figures. In the op</w:t>
      </w:r>
      <w:r>
        <w:rPr>
          <w:rFonts w:ascii="Palatino" w:hAnsi="Palatino"/>
          <w:b/>
          <w:bCs/>
          <w:sz w:val="24"/>
          <w:szCs w:val="24"/>
        </w:rPr>
        <w:t>ening credits, the scene shows an American flag, and newsreel footage of Rodney King being beaten by the Los Angeles police, who are white. As the Rodney King footage becomes more brutal, the American flag begins to burn until the footage ends. What we are</w:t>
      </w:r>
      <w:r>
        <w:rPr>
          <w:rFonts w:ascii="Palatino" w:hAnsi="Palatino"/>
          <w:b/>
          <w:bCs/>
          <w:sz w:val="24"/>
          <w:szCs w:val="24"/>
        </w:rPr>
        <w:t xml:space="preserve"> left with is the flag </w:t>
      </w:r>
      <w:r>
        <w:rPr>
          <w:rFonts w:ascii="Palatino" w:hAnsi="Palatino"/>
          <w:b/>
          <w:bCs/>
          <w:sz w:val="24"/>
          <w:szCs w:val="24"/>
        </w:rPr>
        <w:lastRenderedPageBreak/>
        <w:t>in the shape of an X for Malcolm X (Denzel Washington), who is determined to help with the progression of African American rights. In another scene, Malcolm and his friend Shorty (Spike Lee), go to a jazz club and start to dance. The</w:t>
      </w:r>
      <w:r>
        <w:rPr>
          <w:rFonts w:ascii="Palatino" w:hAnsi="Palatino"/>
          <w:b/>
          <w:bCs/>
          <w:sz w:val="24"/>
          <w:szCs w:val="24"/>
        </w:rPr>
        <w:t xml:space="preserve"> fluidity of Ernest Dickerson</w:t>
      </w:r>
      <w:r>
        <w:rPr>
          <w:rFonts w:ascii="Palatino" w:hAnsi="Palatino"/>
          <w:b/>
          <w:bCs/>
          <w:sz w:val="24"/>
          <w:szCs w:val="24"/>
        </w:rPr>
        <w:t>’</w:t>
      </w:r>
      <w:r>
        <w:rPr>
          <w:rFonts w:ascii="Palatino" w:hAnsi="Palatino"/>
          <w:b/>
          <w:bCs/>
          <w:sz w:val="24"/>
          <w:szCs w:val="24"/>
        </w:rPr>
        <w:t>s camera work makes it look like you are one of the dancers on the floor. The cutting slows down when Malcolm looks across the room to Sophia (Kate Vernon), staring directly at him. They start dancing and the lighting changes,</w:t>
      </w:r>
      <w:r>
        <w:rPr>
          <w:rFonts w:ascii="Palatino" w:hAnsi="Palatino"/>
          <w:b/>
          <w:bCs/>
          <w:sz w:val="24"/>
          <w:szCs w:val="24"/>
        </w:rPr>
        <w:t xml:space="preserve"> and the camera does a close up shot of both of their faces to make it more intimate, to show that she is going to play a huge role in his life, and that she is sneaky. Once they are both in the car becoming intimate, Lee chooses to use fog in the scene to</w:t>
      </w:r>
      <w:r w:rsidR="00DE15C7">
        <w:rPr>
          <w:rFonts w:ascii="Palatino" w:hAnsi="Palatino"/>
          <w:b/>
          <w:bCs/>
          <w:sz w:val="24"/>
          <w:szCs w:val="24"/>
        </w:rPr>
        <w:t xml:space="preserve"> make it look </w:t>
      </w:r>
      <w:r>
        <w:rPr>
          <w:rFonts w:ascii="Palatino" w:hAnsi="Palatino"/>
          <w:b/>
          <w:bCs/>
          <w:sz w:val="24"/>
          <w:szCs w:val="24"/>
        </w:rPr>
        <w:t xml:space="preserve">dreamlike. Bringing in this dreamy sense, shows that all dreams have to come to an end, and this way Lee foreshadows what will happen to Malcolm. </w:t>
      </w:r>
    </w:p>
    <w:p w14:paraId="0E075D1C" w14:textId="77777777"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In another scene Malcolm and Shorty are messing around in the park acting like they are s</w:t>
      </w:r>
      <w:r>
        <w:rPr>
          <w:rFonts w:ascii="Palatino" w:eastAsia="Palatino" w:hAnsi="Palatino" w:cs="Palatino"/>
          <w:b/>
          <w:bCs/>
          <w:sz w:val="24"/>
          <w:szCs w:val="24"/>
        </w:rPr>
        <w:t>hooting one another. Malcolm falls to the floor like he was just delivered a death shot, the camera quickly cuts to a flashback of when his father, Earl Little (Tommy Hollis), is about to be run over by a train. As soon as we are about to hear the sound of</w:t>
      </w:r>
      <w:r>
        <w:rPr>
          <w:rFonts w:ascii="Palatino" w:eastAsia="Palatino" w:hAnsi="Palatino" w:cs="Palatino"/>
          <w:b/>
          <w:bCs/>
          <w:sz w:val="24"/>
          <w:szCs w:val="24"/>
        </w:rPr>
        <w:t xml:space="preserve"> him getting hit, the camera cuts right </w:t>
      </w:r>
      <w:r w:rsidR="00DE15C7">
        <w:rPr>
          <w:rFonts w:ascii="Palatino" w:eastAsia="Palatino" w:hAnsi="Palatino" w:cs="Palatino"/>
          <w:b/>
          <w:bCs/>
          <w:sz w:val="24"/>
          <w:szCs w:val="24"/>
        </w:rPr>
        <w:t xml:space="preserve">back </w:t>
      </w:r>
      <w:r>
        <w:rPr>
          <w:rFonts w:ascii="Palatino" w:eastAsia="Palatino" w:hAnsi="Palatino" w:cs="Palatino"/>
          <w:b/>
          <w:bCs/>
          <w:sz w:val="24"/>
          <w:szCs w:val="24"/>
        </w:rPr>
        <w:t>to a briefcase shutting. Lee brings together three very important scenes in rapid movements, but the audience can easily tell that Malcolm</w:t>
      </w:r>
      <w:r>
        <w:rPr>
          <w:rFonts w:ascii="Palatino" w:hAnsi="Palatino"/>
          <w:b/>
          <w:bCs/>
          <w:sz w:val="24"/>
          <w:szCs w:val="24"/>
        </w:rPr>
        <w:t>’</w:t>
      </w:r>
      <w:r>
        <w:rPr>
          <w:rFonts w:ascii="Palatino" w:hAnsi="Palatino"/>
          <w:b/>
          <w:bCs/>
          <w:sz w:val="24"/>
          <w:szCs w:val="24"/>
        </w:rPr>
        <w:t>s life might be headed in the same direction of his father</w:t>
      </w:r>
      <w:r>
        <w:rPr>
          <w:rFonts w:ascii="Palatino" w:hAnsi="Palatino"/>
          <w:b/>
          <w:bCs/>
          <w:sz w:val="24"/>
          <w:szCs w:val="24"/>
        </w:rPr>
        <w:t>’</w:t>
      </w:r>
      <w:r>
        <w:rPr>
          <w:rFonts w:ascii="Palatino" w:hAnsi="Palatino"/>
          <w:b/>
          <w:bCs/>
          <w:sz w:val="24"/>
          <w:szCs w:val="24"/>
        </w:rPr>
        <w:t>s. One scene shows</w:t>
      </w:r>
      <w:r>
        <w:rPr>
          <w:rFonts w:ascii="Palatino" w:hAnsi="Palatino"/>
          <w:b/>
          <w:bCs/>
          <w:sz w:val="24"/>
          <w:szCs w:val="24"/>
        </w:rPr>
        <w:t xml:space="preserve"> Malcolm walking into a bar, a man approaches him looking for a fight. Before the fight escalates, Malcolm smashes a bottle over the man</w:t>
      </w:r>
      <w:r>
        <w:rPr>
          <w:rFonts w:ascii="Palatino" w:hAnsi="Palatino"/>
          <w:b/>
          <w:bCs/>
          <w:sz w:val="24"/>
          <w:szCs w:val="24"/>
        </w:rPr>
        <w:t>’</w:t>
      </w:r>
      <w:r>
        <w:rPr>
          <w:rFonts w:ascii="Palatino" w:hAnsi="Palatino"/>
          <w:b/>
          <w:bCs/>
          <w:sz w:val="24"/>
          <w:szCs w:val="24"/>
        </w:rPr>
        <w:t>s head and he falls to the ground. The camera looks up at Malcolm, taking the place of the man who just fell. As Malcol</w:t>
      </w:r>
      <w:r>
        <w:rPr>
          <w:rFonts w:ascii="Palatino" w:hAnsi="Palatino"/>
          <w:b/>
          <w:bCs/>
          <w:sz w:val="24"/>
          <w:szCs w:val="24"/>
        </w:rPr>
        <w:t xml:space="preserve">m is yelling at the poor man, his mannerisms, and the way he is talking is that of a racist white man yelling at an African American for merely bumping into him. </w:t>
      </w:r>
    </w:p>
    <w:p w14:paraId="4B8BB2FE" w14:textId="77777777"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lastRenderedPageBreak/>
        <w:tab/>
        <w:t xml:space="preserve">There is a difference when Malcolm and Shorty play </w:t>
      </w:r>
      <w:r>
        <w:rPr>
          <w:rFonts w:ascii="Palatino" w:hAnsi="Palatino"/>
          <w:b/>
          <w:bCs/>
          <w:sz w:val="24"/>
          <w:szCs w:val="24"/>
        </w:rPr>
        <w:t>“</w:t>
      </w:r>
      <w:r>
        <w:rPr>
          <w:rFonts w:ascii="Palatino" w:hAnsi="Palatino"/>
          <w:b/>
          <w:bCs/>
          <w:sz w:val="24"/>
          <w:szCs w:val="24"/>
        </w:rPr>
        <w:t xml:space="preserve">shoot </w:t>
      </w:r>
      <w:r>
        <w:rPr>
          <w:rFonts w:ascii="Palatino" w:hAnsi="Palatino"/>
          <w:b/>
          <w:bCs/>
          <w:sz w:val="24"/>
          <w:szCs w:val="24"/>
        </w:rPr>
        <w:t>‘</w:t>
      </w:r>
      <w:proofErr w:type="spellStart"/>
      <w:r>
        <w:rPr>
          <w:rFonts w:ascii="Palatino" w:hAnsi="Palatino"/>
          <w:b/>
          <w:bCs/>
          <w:sz w:val="24"/>
          <w:szCs w:val="24"/>
        </w:rPr>
        <w:t>em</w:t>
      </w:r>
      <w:proofErr w:type="spellEnd"/>
      <w:r>
        <w:rPr>
          <w:rFonts w:ascii="Palatino" w:hAnsi="Palatino"/>
          <w:b/>
          <w:bCs/>
          <w:sz w:val="24"/>
          <w:szCs w:val="24"/>
        </w:rPr>
        <w:t xml:space="preserve"> up</w:t>
      </w:r>
      <w:r>
        <w:rPr>
          <w:rFonts w:ascii="Palatino" w:hAnsi="Palatino"/>
          <w:b/>
          <w:bCs/>
          <w:sz w:val="24"/>
          <w:szCs w:val="24"/>
        </w:rPr>
        <w:t xml:space="preserve">” </w:t>
      </w:r>
      <w:r>
        <w:rPr>
          <w:rFonts w:ascii="Palatino" w:hAnsi="Palatino"/>
          <w:b/>
          <w:bCs/>
          <w:sz w:val="24"/>
          <w:szCs w:val="24"/>
        </w:rPr>
        <w:t>and when Malcolm plays the</w:t>
      </w:r>
      <w:r>
        <w:rPr>
          <w:rFonts w:ascii="Palatino" w:hAnsi="Palatino"/>
          <w:b/>
          <w:bCs/>
          <w:sz w:val="24"/>
          <w:szCs w:val="24"/>
        </w:rPr>
        <w:t xml:space="preserve"> same game with Cadillac (Maurice Sneed). Malcolm and Shorty play in a somewhat friendlier manner. They are in a park, the grass is green, the birds are chirping, and the sunset paints a nice gold</w:t>
      </w:r>
      <w:r w:rsidR="00DE15C7">
        <w:rPr>
          <w:rFonts w:ascii="Palatino" w:hAnsi="Palatino"/>
          <w:b/>
          <w:bCs/>
          <w:sz w:val="24"/>
          <w:szCs w:val="24"/>
        </w:rPr>
        <w:t>en tone to</w:t>
      </w:r>
      <w:r>
        <w:rPr>
          <w:rFonts w:ascii="Palatino" w:hAnsi="Palatino"/>
          <w:b/>
          <w:bCs/>
          <w:sz w:val="24"/>
          <w:szCs w:val="24"/>
        </w:rPr>
        <w:t xml:space="preserve"> their faces. Malcolm and Cadillac are very dangerou</w:t>
      </w:r>
      <w:r>
        <w:rPr>
          <w:rFonts w:ascii="Palatino" w:hAnsi="Palatino"/>
          <w:b/>
          <w:bCs/>
          <w:sz w:val="24"/>
          <w:szCs w:val="24"/>
        </w:rPr>
        <w:t xml:space="preserve">s together; they are not friends, and will turn on each other when it comes time to. When Malcolm first sees Laura (Theresa Randle), she is a Christian girl, who lives with her grandmother, and never does anything remotely bad. Malcolm, on the other hand, </w:t>
      </w:r>
      <w:r>
        <w:rPr>
          <w:rFonts w:ascii="Palatino" w:hAnsi="Palatino"/>
          <w:b/>
          <w:bCs/>
          <w:sz w:val="24"/>
          <w:szCs w:val="24"/>
        </w:rPr>
        <w:t xml:space="preserve">was a criminal who took drugs and hustled people. In a scene later in the film, Malcolm walks down the street where prostitutes are trying to get his attention, but now he has turned over a new leaf and is dedicated his life to the ministry as a member of </w:t>
      </w:r>
      <w:r>
        <w:rPr>
          <w:rFonts w:ascii="Palatino" w:hAnsi="Palatino"/>
          <w:b/>
          <w:bCs/>
          <w:sz w:val="24"/>
          <w:szCs w:val="24"/>
        </w:rPr>
        <w:t xml:space="preserve">the Nation of Islam. He passes Laura who is now addicted to drugs, and has been reduced to prostitution. With the way these two had previously lived, the audience would never have guessed this was how they both would end up. </w:t>
      </w:r>
    </w:p>
    <w:p w14:paraId="495EA07A" w14:textId="078E0BE0"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George Clooney directed </w:t>
      </w:r>
      <w:r>
        <w:rPr>
          <w:rFonts w:ascii="Palatino" w:hAnsi="Palatino"/>
          <w:b/>
          <w:bCs/>
          <w:i/>
          <w:iCs/>
          <w:sz w:val="24"/>
          <w:szCs w:val="24"/>
        </w:rPr>
        <w:t xml:space="preserve">Good </w:t>
      </w:r>
      <w:r>
        <w:rPr>
          <w:rFonts w:ascii="Palatino" w:hAnsi="Palatino"/>
          <w:b/>
          <w:bCs/>
          <w:i/>
          <w:iCs/>
          <w:sz w:val="24"/>
          <w:szCs w:val="24"/>
        </w:rPr>
        <w:t>Night, and Good Luck</w:t>
      </w:r>
      <w:r>
        <w:rPr>
          <w:rFonts w:ascii="Palatino" w:hAnsi="Palatino"/>
          <w:b/>
          <w:bCs/>
          <w:sz w:val="24"/>
          <w:szCs w:val="24"/>
        </w:rPr>
        <w:t xml:space="preserve"> (2005), another biographical film, this time centering on Edward R. Murrow, a legendary CBS news anchor. In the beginning scene, when the crew of the show comes together to celebrate Edward R. Murrow</w:t>
      </w:r>
      <w:r>
        <w:rPr>
          <w:rFonts w:ascii="Palatino" w:hAnsi="Palatino"/>
          <w:b/>
          <w:bCs/>
          <w:sz w:val="24"/>
          <w:szCs w:val="24"/>
        </w:rPr>
        <w:t>’</w:t>
      </w:r>
      <w:r>
        <w:rPr>
          <w:rFonts w:ascii="Palatino" w:hAnsi="Palatino"/>
          <w:b/>
          <w:bCs/>
          <w:sz w:val="24"/>
          <w:szCs w:val="24"/>
        </w:rPr>
        <w:t xml:space="preserve">s (David </w:t>
      </w:r>
      <w:proofErr w:type="spellStart"/>
      <w:r>
        <w:rPr>
          <w:rFonts w:ascii="Palatino" w:hAnsi="Palatino"/>
          <w:b/>
          <w:bCs/>
          <w:sz w:val="24"/>
          <w:szCs w:val="24"/>
        </w:rPr>
        <w:t>Strathairn</w:t>
      </w:r>
      <w:proofErr w:type="spellEnd"/>
      <w:r>
        <w:rPr>
          <w:rFonts w:ascii="Palatino" w:hAnsi="Palatino"/>
          <w:b/>
          <w:bCs/>
          <w:sz w:val="24"/>
          <w:szCs w:val="24"/>
        </w:rPr>
        <w:t>) accomplishment</w:t>
      </w:r>
      <w:r>
        <w:rPr>
          <w:rFonts w:ascii="Palatino" w:hAnsi="Palatino"/>
          <w:b/>
          <w:bCs/>
          <w:sz w:val="24"/>
          <w:szCs w:val="24"/>
        </w:rPr>
        <w:t>s in television, the camera cuts to Fred Friendly (George Clooney) while Murrow speaks. We are able to see what Friendly sees from the reflection coming off of his glasses, and the viewer can see how mesmerized Friendly is by Murrow. The film starts to fla</w:t>
      </w:r>
      <w:r>
        <w:rPr>
          <w:rFonts w:ascii="Palatino" w:hAnsi="Palatino"/>
          <w:b/>
          <w:bCs/>
          <w:sz w:val="24"/>
          <w:szCs w:val="24"/>
        </w:rPr>
        <w:t>sh back, as newsreel footage helps link together the story. Clooney does a great job at</w:t>
      </w:r>
      <w:r w:rsidR="006A45E5">
        <w:rPr>
          <w:rFonts w:ascii="Palatino" w:hAnsi="Palatino"/>
          <w:b/>
          <w:bCs/>
          <w:sz w:val="24"/>
          <w:szCs w:val="24"/>
        </w:rPr>
        <w:t xml:space="preserve"> blending in the actual footage, with the time that </w:t>
      </w:r>
      <w:r>
        <w:rPr>
          <w:rFonts w:ascii="Palatino" w:hAnsi="Palatino"/>
          <w:b/>
          <w:bCs/>
          <w:sz w:val="24"/>
          <w:szCs w:val="24"/>
        </w:rPr>
        <w:t>this film was shot. It does not look like it was randomly placed in the film. It shows it had a place and was u</w:t>
      </w:r>
      <w:r>
        <w:rPr>
          <w:rFonts w:ascii="Palatino" w:hAnsi="Palatino"/>
          <w:b/>
          <w:bCs/>
          <w:sz w:val="24"/>
          <w:szCs w:val="24"/>
        </w:rPr>
        <w:t xml:space="preserve">sed effectively. It also </w:t>
      </w:r>
      <w:r>
        <w:rPr>
          <w:rFonts w:ascii="Palatino" w:hAnsi="Palatino"/>
          <w:b/>
          <w:bCs/>
          <w:sz w:val="24"/>
          <w:szCs w:val="24"/>
        </w:rPr>
        <w:lastRenderedPageBreak/>
        <w:t>helps the audience know what was going on during that time and brings them into the story.</w:t>
      </w:r>
    </w:p>
    <w:p w14:paraId="4E3F38DE" w14:textId="6CD3F870"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In another scene, when Murrow first delivers a newscast on Senator Joseph McCarthy</w:t>
      </w:r>
      <w:r>
        <w:rPr>
          <w:rFonts w:ascii="Palatino" w:hAnsi="Palatino"/>
          <w:b/>
          <w:bCs/>
          <w:sz w:val="24"/>
          <w:szCs w:val="24"/>
        </w:rPr>
        <w:t>’</w:t>
      </w:r>
      <w:r>
        <w:rPr>
          <w:rFonts w:ascii="Palatino" w:hAnsi="Palatino"/>
          <w:b/>
          <w:bCs/>
          <w:sz w:val="24"/>
          <w:szCs w:val="24"/>
        </w:rPr>
        <w:t>s vendetta, the camera positions its self so the audienc</w:t>
      </w:r>
      <w:r>
        <w:rPr>
          <w:rFonts w:ascii="Palatino" w:hAnsi="Palatino"/>
          <w:b/>
          <w:bCs/>
          <w:sz w:val="24"/>
          <w:szCs w:val="24"/>
        </w:rPr>
        <w:t>e can se</w:t>
      </w:r>
      <w:r w:rsidR="00F2094C">
        <w:rPr>
          <w:rFonts w:ascii="Palatino" w:hAnsi="Palatino"/>
          <w:b/>
          <w:bCs/>
          <w:sz w:val="24"/>
          <w:szCs w:val="24"/>
        </w:rPr>
        <w:t>e</w:t>
      </w:r>
      <w:r>
        <w:rPr>
          <w:rFonts w:ascii="Palatino" w:hAnsi="Palatino"/>
          <w:b/>
          <w:bCs/>
          <w:sz w:val="24"/>
          <w:szCs w:val="24"/>
        </w:rPr>
        <w:t xml:space="preserve"> him not only off camera (what is happening in the studio), but on television as well (with a mini-monitor positioned to the left of him). During this whole scene, we see Murrow in multiple screens in the studio. By seeing him from different angles</w:t>
      </w:r>
      <w:r w:rsidR="00F2094C">
        <w:rPr>
          <w:rFonts w:ascii="Palatino" w:hAnsi="Palatino"/>
          <w:b/>
          <w:bCs/>
          <w:sz w:val="24"/>
          <w:szCs w:val="24"/>
        </w:rPr>
        <w:t>, we can sense</w:t>
      </w:r>
      <w:r>
        <w:rPr>
          <w:rFonts w:ascii="Palatino" w:hAnsi="Palatino"/>
          <w:b/>
          <w:bCs/>
          <w:sz w:val="24"/>
          <w:szCs w:val="24"/>
        </w:rPr>
        <w:t xml:space="preserve"> the importance of this scene, of this moment</w:t>
      </w:r>
      <w:r>
        <w:rPr>
          <w:rFonts w:ascii="Palatino" w:hAnsi="Palatino"/>
          <w:b/>
          <w:bCs/>
          <w:sz w:val="24"/>
          <w:szCs w:val="24"/>
        </w:rPr>
        <w:t>’</w:t>
      </w:r>
      <w:r>
        <w:rPr>
          <w:rFonts w:ascii="Palatino" w:hAnsi="Palatino"/>
          <w:b/>
          <w:bCs/>
          <w:sz w:val="24"/>
          <w:szCs w:val="24"/>
        </w:rPr>
        <w:t xml:space="preserve">s effect </w:t>
      </w:r>
      <w:r w:rsidR="00F2094C">
        <w:rPr>
          <w:rFonts w:ascii="Palatino" w:hAnsi="Palatino"/>
          <w:b/>
          <w:bCs/>
          <w:sz w:val="24"/>
          <w:szCs w:val="24"/>
        </w:rPr>
        <w:t>that it will have on moving the</w:t>
      </w:r>
      <w:r>
        <w:rPr>
          <w:rFonts w:ascii="Palatino" w:hAnsi="Palatino"/>
          <w:b/>
          <w:bCs/>
          <w:sz w:val="24"/>
          <w:szCs w:val="24"/>
        </w:rPr>
        <w:t xml:space="preserve"> whole film along. Towards the end of his segment, the camera does a close-up on Murrow</w:t>
      </w:r>
      <w:r>
        <w:rPr>
          <w:rFonts w:ascii="Palatino" w:hAnsi="Palatino"/>
          <w:b/>
          <w:bCs/>
          <w:sz w:val="24"/>
          <w:szCs w:val="24"/>
        </w:rPr>
        <w:t>’</w:t>
      </w:r>
      <w:r>
        <w:rPr>
          <w:rFonts w:ascii="Palatino" w:hAnsi="Palatino"/>
          <w:b/>
          <w:bCs/>
          <w:sz w:val="24"/>
          <w:szCs w:val="24"/>
        </w:rPr>
        <w:t>s face. He stares right at the audience and we become part of the sto</w:t>
      </w:r>
      <w:r>
        <w:rPr>
          <w:rFonts w:ascii="Palatino" w:hAnsi="Palatino"/>
          <w:b/>
          <w:bCs/>
          <w:sz w:val="24"/>
          <w:szCs w:val="24"/>
        </w:rPr>
        <w:t>ry. By bringing the audience in, it makes you feel like you were part of that time, it feels very intimate. It also gives off that intimate feeling because of how close the camera gets to Murrow</w:t>
      </w:r>
      <w:r>
        <w:rPr>
          <w:rFonts w:ascii="Palatino" w:hAnsi="Palatino"/>
          <w:b/>
          <w:bCs/>
          <w:sz w:val="24"/>
          <w:szCs w:val="24"/>
        </w:rPr>
        <w:t>’</w:t>
      </w:r>
      <w:r>
        <w:rPr>
          <w:rFonts w:ascii="Palatino" w:hAnsi="Palatino"/>
          <w:b/>
          <w:bCs/>
          <w:sz w:val="24"/>
          <w:szCs w:val="24"/>
        </w:rPr>
        <w:t xml:space="preserve">s face. </w:t>
      </w:r>
    </w:p>
    <w:p w14:paraId="6A75809A" w14:textId="01173C66"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Whenever Murrow is talking during his segments, his</w:t>
      </w:r>
      <w:r>
        <w:rPr>
          <w:rFonts w:ascii="Palatino" w:eastAsia="Palatino" w:hAnsi="Palatino" w:cs="Palatino"/>
          <w:b/>
          <w:bCs/>
          <w:sz w:val="24"/>
          <w:szCs w:val="24"/>
        </w:rPr>
        <w:t xml:space="preserve"> voice is very clear and never sounds like he is on TV. His voice is never fuzzy, and we never hear static unlike when he is talking with Liberace, and when they use newsreel footage during the show. Clooney does this because the audience is always in the </w:t>
      </w:r>
      <w:r>
        <w:rPr>
          <w:rFonts w:ascii="Palatino" w:eastAsia="Palatino" w:hAnsi="Palatino" w:cs="Palatino"/>
          <w:b/>
          <w:bCs/>
          <w:sz w:val="24"/>
          <w:szCs w:val="24"/>
        </w:rPr>
        <w:t>room with them. We are never on the outside; we are locked along with the players in the headquarters of</w:t>
      </w:r>
      <w:r w:rsidR="00F2094C">
        <w:rPr>
          <w:rFonts w:ascii="Palatino" w:eastAsia="Palatino" w:hAnsi="Palatino" w:cs="Palatino"/>
          <w:b/>
          <w:bCs/>
          <w:sz w:val="24"/>
          <w:szCs w:val="24"/>
        </w:rPr>
        <w:t xml:space="preserve"> CBS. We hear the truth and see</w:t>
      </w:r>
      <w:r>
        <w:rPr>
          <w:rFonts w:ascii="Palatino" w:eastAsia="Palatino" w:hAnsi="Palatino" w:cs="Palatino"/>
          <w:b/>
          <w:bCs/>
          <w:sz w:val="24"/>
          <w:szCs w:val="24"/>
        </w:rPr>
        <w:t xml:space="preserve"> everything. Nothing is being hidden from us. In one scene, Joe </w:t>
      </w:r>
      <w:proofErr w:type="spellStart"/>
      <w:r>
        <w:rPr>
          <w:rFonts w:ascii="Palatino" w:eastAsia="Palatino" w:hAnsi="Palatino" w:cs="Palatino"/>
          <w:b/>
          <w:bCs/>
          <w:sz w:val="24"/>
          <w:szCs w:val="24"/>
        </w:rPr>
        <w:t>Wershba</w:t>
      </w:r>
      <w:proofErr w:type="spellEnd"/>
      <w:r>
        <w:rPr>
          <w:rFonts w:ascii="Palatino" w:eastAsia="Palatino" w:hAnsi="Palatino" w:cs="Palatino"/>
          <w:b/>
          <w:bCs/>
          <w:sz w:val="24"/>
          <w:szCs w:val="24"/>
        </w:rPr>
        <w:t xml:space="preserve"> (Robert Downey Jr.) is talking with Don </w:t>
      </w:r>
      <w:proofErr w:type="spellStart"/>
      <w:r>
        <w:rPr>
          <w:rFonts w:ascii="Palatino" w:eastAsia="Palatino" w:hAnsi="Palatino" w:cs="Palatino"/>
          <w:b/>
          <w:bCs/>
          <w:sz w:val="24"/>
          <w:szCs w:val="24"/>
        </w:rPr>
        <w:t>Su</w:t>
      </w:r>
      <w:r>
        <w:rPr>
          <w:rFonts w:ascii="Palatino" w:eastAsia="Palatino" w:hAnsi="Palatino" w:cs="Palatino"/>
          <w:b/>
          <w:bCs/>
          <w:sz w:val="24"/>
          <w:szCs w:val="24"/>
        </w:rPr>
        <w:t>rine</w:t>
      </w:r>
      <w:proofErr w:type="spellEnd"/>
      <w:r>
        <w:rPr>
          <w:rFonts w:ascii="Palatino" w:eastAsia="Palatino" w:hAnsi="Palatino" w:cs="Palatino"/>
          <w:b/>
          <w:bCs/>
          <w:sz w:val="24"/>
          <w:szCs w:val="24"/>
        </w:rPr>
        <w:t xml:space="preserve"> (Robert Knepper) by a set of doors. The lighting emphasizes the dark and light when the door opens and when it closes. Whenever someone opens the door the light that is suppose</w:t>
      </w:r>
      <w:r w:rsidR="006B1954">
        <w:rPr>
          <w:rFonts w:ascii="Palatino" w:eastAsia="Palatino" w:hAnsi="Palatino" w:cs="Palatino"/>
          <w:b/>
          <w:bCs/>
          <w:sz w:val="24"/>
          <w:szCs w:val="24"/>
        </w:rPr>
        <w:t>d to be shining in, illuminates</w:t>
      </w:r>
      <w:r>
        <w:rPr>
          <w:rFonts w:ascii="Palatino" w:eastAsia="Palatino" w:hAnsi="Palatino" w:cs="Palatino"/>
          <w:b/>
          <w:bCs/>
          <w:sz w:val="24"/>
          <w:szCs w:val="24"/>
        </w:rPr>
        <w:t xml:space="preserve"> the two men, the walls and everything else</w:t>
      </w:r>
      <w:r>
        <w:rPr>
          <w:rFonts w:ascii="Palatino" w:eastAsia="Palatino" w:hAnsi="Palatino" w:cs="Palatino"/>
          <w:b/>
          <w:bCs/>
          <w:sz w:val="24"/>
          <w:szCs w:val="24"/>
        </w:rPr>
        <w:t>. As the doors slowly start to shut, the light starts to fade from bright to dark which we again know this by see</w:t>
      </w:r>
      <w:r w:rsidR="00B74FF4">
        <w:rPr>
          <w:rFonts w:ascii="Palatino" w:eastAsia="Palatino" w:hAnsi="Palatino" w:cs="Palatino"/>
          <w:b/>
          <w:bCs/>
          <w:sz w:val="24"/>
          <w:szCs w:val="24"/>
        </w:rPr>
        <w:t>ing</w:t>
      </w:r>
      <w:r>
        <w:rPr>
          <w:rFonts w:ascii="Palatino" w:eastAsia="Palatino" w:hAnsi="Palatino" w:cs="Palatino"/>
          <w:b/>
          <w:bCs/>
          <w:sz w:val="24"/>
          <w:szCs w:val="24"/>
        </w:rPr>
        <w:t xml:space="preserve"> it on the men and furniture. it brings in a realistic </w:t>
      </w:r>
      <w:r>
        <w:rPr>
          <w:rFonts w:ascii="Palatino" w:eastAsia="Palatino" w:hAnsi="Palatino" w:cs="Palatino"/>
          <w:b/>
          <w:bCs/>
          <w:sz w:val="24"/>
          <w:szCs w:val="24"/>
        </w:rPr>
        <w:lastRenderedPageBreak/>
        <w:t xml:space="preserve">appearance to the scene. Another scene, the camera zooms out to show Friendly asleep on </w:t>
      </w:r>
      <w:r>
        <w:rPr>
          <w:rFonts w:ascii="Palatino" w:eastAsia="Palatino" w:hAnsi="Palatino" w:cs="Palatino"/>
          <w:b/>
          <w:bCs/>
          <w:sz w:val="24"/>
          <w:szCs w:val="24"/>
        </w:rPr>
        <w:t>the couch, and Murrow typing away on the typewriter. Murrow is being lit by one single lamp to show that everyone else in the office except these two are gone, and that it is late. Clooney captures the passion that these two men had for their work, and how</w:t>
      </w:r>
      <w:r>
        <w:rPr>
          <w:rFonts w:ascii="Palatino" w:eastAsia="Palatino" w:hAnsi="Palatino" w:cs="Palatino"/>
          <w:b/>
          <w:bCs/>
          <w:sz w:val="24"/>
          <w:szCs w:val="24"/>
        </w:rPr>
        <w:t xml:space="preserve"> much they were willing to sacrifice, like sleep, to let the world know the truth.</w:t>
      </w:r>
    </w:p>
    <w:p w14:paraId="38D379A0" w14:textId="77777777"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 films I think that most advocated their point of view, were the most successful, and the films that resonated with me as a viewer were </w:t>
      </w:r>
      <w:r>
        <w:rPr>
          <w:rFonts w:ascii="Palatino" w:hAnsi="Palatino"/>
          <w:b/>
          <w:bCs/>
          <w:i/>
          <w:iCs/>
          <w:sz w:val="24"/>
          <w:szCs w:val="24"/>
        </w:rPr>
        <w:t>Milk</w:t>
      </w:r>
      <w:r>
        <w:rPr>
          <w:rFonts w:ascii="Palatino" w:hAnsi="Palatino"/>
          <w:b/>
          <w:bCs/>
          <w:sz w:val="24"/>
          <w:szCs w:val="24"/>
        </w:rPr>
        <w:t xml:space="preserve"> and </w:t>
      </w:r>
      <w:r>
        <w:rPr>
          <w:rFonts w:ascii="Palatino" w:hAnsi="Palatino"/>
          <w:b/>
          <w:bCs/>
          <w:i/>
          <w:iCs/>
          <w:sz w:val="24"/>
          <w:szCs w:val="24"/>
        </w:rPr>
        <w:t>V for Vendetta</w:t>
      </w:r>
      <w:r>
        <w:rPr>
          <w:rFonts w:ascii="Palatino" w:hAnsi="Palatino"/>
          <w:b/>
          <w:bCs/>
          <w:sz w:val="24"/>
          <w:szCs w:val="24"/>
        </w:rPr>
        <w:t xml:space="preserve">. </w:t>
      </w:r>
      <w:r>
        <w:rPr>
          <w:rFonts w:ascii="Palatino" w:hAnsi="Palatino"/>
          <w:b/>
          <w:bCs/>
          <w:i/>
          <w:iCs/>
          <w:sz w:val="24"/>
          <w:szCs w:val="24"/>
        </w:rPr>
        <w:t>Milk</w:t>
      </w:r>
      <w:r>
        <w:rPr>
          <w:rFonts w:ascii="Palatino" w:hAnsi="Palatino"/>
          <w:b/>
          <w:bCs/>
          <w:sz w:val="24"/>
          <w:szCs w:val="24"/>
        </w:rPr>
        <w:t xml:space="preserve"> is one of the first times that I have ever seen a film that really captured the entire story of an influential and significant person and what they did for people.  In one of the very first scenes, Harvey Milk (Sean Penn) and Scott Smith (James Franco), a</w:t>
      </w:r>
      <w:r>
        <w:rPr>
          <w:rFonts w:ascii="Palatino" w:hAnsi="Palatino"/>
          <w:b/>
          <w:bCs/>
          <w:sz w:val="24"/>
          <w:szCs w:val="24"/>
        </w:rPr>
        <w:t xml:space="preserve">re shown kissing and being intimate. Van </w:t>
      </w:r>
      <w:proofErr w:type="spellStart"/>
      <w:r>
        <w:rPr>
          <w:rFonts w:ascii="Palatino" w:hAnsi="Palatino"/>
          <w:b/>
          <w:bCs/>
          <w:sz w:val="24"/>
          <w:szCs w:val="24"/>
        </w:rPr>
        <w:t>Sant</w:t>
      </w:r>
      <w:proofErr w:type="spellEnd"/>
      <w:r>
        <w:rPr>
          <w:rFonts w:ascii="Palatino" w:hAnsi="Palatino"/>
          <w:b/>
          <w:bCs/>
          <w:sz w:val="24"/>
          <w:szCs w:val="24"/>
        </w:rPr>
        <w:t xml:space="preserve"> decides to have the camera up close on these two with a focus on their faces, lips, and eyes. It does not feel intrusive but the audience gets to witness the very first moments that these two men fall in love, </w:t>
      </w:r>
      <w:r>
        <w:rPr>
          <w:rFonts w:ascii="Palatino" w:hAnsi="Palatino"/>
          <w:b/>
          <w:bCs/>
          <w:sz w:val="24"/>
          <w:szCs w:val="24"/>
        </w:rPr>
        <w:t xml:space="preserve">and foreshadows the important roles that they have in </w:t>
      </w:r>
      <w:proofErr w:type="spellStart"/>
      <w:r>
        <w:rPr>
          <w:rFonts w:ascii="Palatino" w:hAnsi="Palatino"/>
          <w:b/>
          <w:bCs/>
          <w:sz w:val="24"/>
          <w:szCs w:val="24"/>
        </w:rPr>
        <w:t>each others</w:t>
      </w:r>
      <w:proofErr w:type="spellEnd"/>
      <w:r>
        <w:rPr>
          <w:rFonts w:ascii="Palatino" w:hAnsi="Palatino"/>
          <w:b/>
          <w:bCs/>
          <w:sz w:val="24"/>
          <w:szCs w:val="24"/>
        </w:rPr>
        <w:t xml:space="preserve"> lives. It was beautifully shot and got close and personal with these two characters. I felt like we were looking into the souls of these two men, and not a lot of directors could capture int</w:t>
      </w:r>
      <w:r>
        <w:rPr>
          <w:rFonts w:ascii="Palatino" w:hAnsi="Palatino"/>
          <w:b/>
          <w:bCs/>
          <w:sz w:val="24"/>
          <w:szCs w:val="24"/>
        </w:rPr>
        <w:t xml:space="preserve">imate moments like these but Gus Van </w:t>
      </w:r>
      <w:proofErr w:type="spellStart"/>
      <w:r>
        <w:rPr>
          <w:rFonts w:ascii="Palatino" w:hAnsi="Palatino"/>
          <w:b/>
          <w:bCs/>
          <w:sz w:val="24"/>
          <w:szCs w:val="24"/>
        </w:rPr>
        <w:t>Sant</w:t>
      </w:r>
      <w:proofErr w:type="spellEnd"/>
      <w:r>
        <w:rPr>
          <w:rFonts w:ascii="Palatino" w:hAnsi="Palatino"/>
          <w:b/>
          <w:bCs/>
          <w:sz w:val="24"/>
          <w:szCs w:val="24"/>
        </w:rPr>
        <w:t xml:space="preserve"> did. </w:t>
      </w:r>
    </w:p>
    <w:p w14:paraId="23EDB543" w14:textId="380FF944"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Another scene that really spoke to me was when Harvey and Scott arrive to San Francisco, and Harvey starts to take photos and videos. Van </w:t>
      </w:r>
      <w:proofErr w:type="spellStart"/>
      <w:r>
        <w:rPr>
          <w:rFonts w:ascii="Palatino" w:eastAsia="Palatino" w:hAnsi="Palatino" w:cs="Palatino"/>
          <w:b/>
          <w:bCs/>
          <w:sz w:val="24"/>
          <w:szCs w:val="24"/>
        </w:rPr>
        <w:t>Sant</w:t>
      </w:r>
      <w:proofErr w:type="spellEnd"/>
      <w:r>
        <w:rPr>
          <w:rFonts w:ascii="Palatino" w:eastAsia="Palatino" w:hAnsi="Palatino" w:cs="Palatino"/>
          <w:b/>
          <w:bCs/>
          <w:sz w:val="24"/>
          <w:szCs w:val="24"/>
        </w:rPr>
        <w:t xml:space="preserve"> intercuts the real life footage that was taken by Harvey, then c</w:t>
      </w:r>
      <w:r>
        <w:rPr>
          <w:rFonts w:ascii="Palatino" w:eastAsia="Palatino" w:hAnsi="Palatino" w:cs="Palatino"/>
          <w:b/>
          <w:bCs/>
          <w:sz w:val="24"/>
          <w:szCs w:val="24"/>
        </w:rPr>
        <w:t xml:space="preserve">uts back to Penn as Harvey taking footage, and so on and so forth. By doing this, the audience gets to witness these real images, and it makes the film more personal, by witnessing what Harvey actually saw. How Van </w:t>
      </w:r>
      <w:proofErr w:type="spellStart"/>
      <w:r>
        <w:rPr>
          <w:rFonts w:ascii="Palatino" w:eastAsia="Palatino" w:hAnsi="Palatino" w:cs="Palatino"/>
          <w:b/>
          <w:bCs/>
          <w:sz w:val="24"/>
          <w:szCs w:val="24"/>
        </w:rPr>
        <w:t>Sant</w:t>
      </w:r>
      <w:proofErr w:type="spellEnd"/>
      <w:r>
        <w:rPr>
          <w:rFonts w:ascii="Palatino" w:eastAsia="Palatino" w:hAnsi="Palatino" w:cs="Palatino"/>
          <w:b/>
          <w:bCs/>
          <w:sz w:val="24"/>
          <w:szCs w:val="24"/>
        </w:rPr>
        <w:t xml:space="preserve"> switches back and forth from the act</w:t>
      </w:r>
      <w:r>
        <w:rPr>
          <w:rFonts w:ascii="Palatino" w:eastAsia="Palatino" w:hAnsi="Palatino" w:cs="Palatino"/>
          <w:b/>
          <w:bCs/>
          <w:sz w:val="24"/>
          <w:szCs w:val="24"/>
        </w:rPr>
        <w:t xml:space="preserve">or and the real life Harvey as they are holding a camera, feels natural and not forced. It also shows how well the </w:t>
      </w:r>
      <w:r>
        <w:rPr>
          <w:rFonts w:ascii="Palatino" w:eastAsia="Palatino" w:hAnsi="Palatino" w:cs="Palatino"/>
          <w:b/>
          <w:bCs/>
          <w:sz w:val="24"/>
          <w:szCs w:val="24"/>
        </w:rPr>
        <w:lastRenderedPageBreak/>
        <w:t xml:space="preserve">costume design is. Everything in the movie, especially the previously mentioned scene, </w:t>
      </w:r>
      <w:r w:rsidR="00D943B7">
        <w:rPr>
          <w:rFonts w:ascii="Palatino" w:eastAsia="Palatino" w:hAnsi="Palatino" w:cs="Palatino"/>
          <w:b/>
          <w:bCs/>
          <w:sz w:val="24"/>
          <w:szCs w:val="24"/>
        </w:rPr>
        <w:t>looked like</w:t>
      </w:r>
      <w:r>
        <w:rPr>
          <w:rFonts w:ascii="Palatino" w:eastAsia="Palatino" w:hAnsi="Palatino" w:cs="Palatino"/>
          <w:b/>
          <w:bCs/>
          <w:sz w:val="24"/>
          <w:szCs w:val="24"/>
        </w:rPr>
        <w:t xml:space="preserve"> it belonged in the shot. Van </w:t>
      </w:r>
      <w:proofErr w:type="spellStart"/>
      <w:r>
        <w:rPr>
          <w:rFonts w:ascii="Palatino" w:eastAsia="Palatino" w:hAnsi="Palatino" w:cs="Palatino"/>
          <w:b/>
          <w:bCs/>
          <w:sz w:val="24"/>
          <w:szCs w:val="24"/>
        </w:rPr>
        <w:t>Sant</w:t>
      </w:r>
      <w:proofErr w:type="spellEnd"/>
      <w:r>
        <w:rPr>
          <w:rFonts w:ascii="Palatino" w:eastAsia="Palatino" w:hAnsi="Palatino" w:cs="Palatino"/>
          <w:b/>
          <w:bCs/>
          <w:sz w:val="24"/>
          <w:szCs w:val="24"/>
        </w:rPr>
        <w:t xml:space="preserve"> did an </w:t>
      </w:r>
      <w:r>
        <w:rPr>
          <w:rFonts w:ascii="Palatino" w:eastAsia="Palatino" w:hAnsi="Palatino" w:cs="Palatino"/>
          <w:b/>
          <w:bCs/>
          <w:sz w:val="24"/>
          <w:szCs w:val="24"/>
        </w:rPr>
        <w:t>excellent job merging the two together.</w:t>
      </w:r>
    </w:p>
    <w:p w14:paraId="714F7F6A" w14:textId="7D184567"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Another film that impressed me was </w:t>
      </w:r>
      <w:r>
        <w:rPr>
          <w:rFonts w:ascii="Palatino" w:hAnsi="Palatino"/>
          <w:b/>
          <w:bCs/>
          <w:i/>
          <w:iCs/>
          <w:sz w:val="24"/>
          <w:szCs w:val="24"/>
        </w:rPr>
        <w:t>V for Vendetta</w:t>
      </w:r>
      <w:r>
        <w:rPr>
          <w:rFonts w:ascii="Palatino" w:hAnsi="Palatino"/>
          <w:b/>
          <w:bCs/>
          <w:sz w:val="24"/>
          <w:szCs w:val="24"/>
        </w:rPr>
        <w:t>. The reason why I enjoyed it was because the film resonates and mirrors the world right now. One of the first lines that</w:t>
      </w:r>
      <w:r w:rsidR="00E05D0D">
        <w:rPr>
          <w:rFonts w:ascii="Palatino" w:hAnsi="Palatino"/>
          <w:b/>
          <w:bCs/>
          <w:sz w:val="24"/>
          <w:szCs w:val="24"/>
        </w:rPr>
        <w:t xml:space="preserve"> is</w:t>
      </w:r>
      <w:r>
        <w:rPr>
          <w:rFonts w:ascii="Palatino" w:hAnsi="Palatino"/>
          <w:b/>
          <w:bCs/>
          <w:sz w:val="24"/>
          <w:szCs w:val="24"/>
        </w:rPr>
        <w:t xml:space="preserve"> heard in the film is to remember the idea, a</w:t>
      </w:r>
      <w:r>
        <w:rPr>
          <w:rFonts w:ascii="Palatino" w:hAnsi="Palatino"/>
          <w:b/>
          <w:bCs/>
          <w:sz w:val="24"/>
          <w:szCs w:val="24"/>
        </w:rPr>
        <w:t>nd not the man, because the man can be killed, but the idea cannot. That is what the mask worn by V (Hugo Weaving) represents. The mask brings to focus that the tyranny of the government needs to change, and there are ways of doing it successfully. The mas</w:t>
      </w:r>
      <w:r>
        <w:rPr>
          <w:rFonts w:ascii="Palatino" w:hAnsi="Palatino"/>
          <w:b/>
          <w:bCs/>
          <w:sz w:val="24"/>
          <w:szCs w:val="24"/>
        </w:rPr>
        <w:t xml:space="preserve">k also shows that a symbol or image will always retain more power over words. So many great leaders who had a profound influence on America have died, but their ideas have lived on. Not only by their family and friends, but by their teachings and actions. </w:t>
      </w:r>
      <w:r>
        <w:rPr>
          <w:rFonts w:ascii="Palatino" w:hAnsi="Palatino"/>
          <w:b/>
          <w:bCs/>
          <w:sz w:val="24"/>
          <w:szCs w:val="24"/>
        </w:rPr>
        <w:t xml:space="preserve">The man is the symbol, which we are reminded of everyday, but the ideas they have live on even after we are dead. </w:t>
      </w:r>
    </w:p>
    <w:p w14:paraId="11D7E891" w14:textId="77777777"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In another scene, </w:t>
      </w:r>
      <w:proofErr w:type="spellStart"/>
      <w:r>
        <w:rPr>
          <w:rFonts w:ascii="Palatino" w:eastAsia="Palatino" w:hAnsi="Palatino" w:cs="Palatino"/>
          <w:b/>
          <w:bCs/>
          <w:sz w:val="24"/>
          <w:szCs w:val="24"/>
        </w:rPr>
        <w:t>Evey</w:t>
      </w:r>
      <w:proofErr w:type="spellEnd"/>
      <w:r>
        <w:rPr>
          <w:rFonts w:ascii="Palatino" w:eastAsia="Palatino" w:hAnsi="Palatino" w:cs="Palatino"/>
          <w:b/>
          <w:bCs/>
          <w:sz w:val="24"/>
          <w:szCs w:val="24"/>
        </w:rPr>
        <w:t xml:space="preserve"> ends up in V</w:t>
      </w:r>
      <w:r>
        <w:rPr>
          <w:rFonts w:ascii="Palatino" w:hAnsi="Palatino"/>
          <w:b/>
          <w:bCs/>
          <w:sz w:val="24"/>
          <w:szCs w:val="24"/>
        </w:rPr>
        <w:t>’</w:t>
      </w:r>
      <w:r>
        <w:rPr>
          <w:rFonts w:ascii="Palatino" w:hAnsi="Palatino"/>
          <w:b/>
          <w:bCs/>
          <w:sz w:val="24"/>
          <w:szCs w:val="24"/>
        </w:rPr>
        <w:t>s home after she saves him from being shot. She wakes up and is surrounded by banned books, movies, post</w:t>
      </w:r>
      <w:r>
        <w:rPr>
          <w:rFonts w:ascii="Palatino" w:hAnsi="Palatino"/>
          <w:b/>
          <w:bCs/>
          <w:sz w:val="24"/>
          <w:szCs w:val="24"/>
        </w:rPr>
        <w:t xml:space="preserve">ers, art, etc. The director shows the forgotten past that the government does not want people to remember because it produces images that are </w:t>
      </w:r>
      <w:r>
        <w:rPr>
          <w:rFonts w:ascii="Palatino" w:hAnsi="Palatino"/>
          <w:b/>
          <w:bCs/>
          <w:sz w:val="24"/>
          <w:szCs w:val="24"/>
        </w:rPr>
        <w:t>“</w:t>
      </w:r>
      <w:r>
        <w:rPr>
          <w:rFonts w:ascii="Palatino" w:hAnsi="Palatino"/>
          <w:b/>
          <w:bCs/>
          <w:sz w:val="24"/>
          <w:szCs w:val="24"/>
        </w:rPr>
        <w:t>disgraceful</w:t>
      </w:r>
      <w:r>
        <w:rPr>
          <w:rFonts w:ascii="Palatino" w:hAnsi="Palatino"/>
          <w:b/>
          <w:bCs/>
          <w:sz w:val="24"/>
          <w:szCs w:val="24"/>
        </w:rPr>
        <w:t>”</w:t>
      </w:r>
      <w:r>
        <w:rPr>
          <w:rFonts w:ascii="Palatino" w:hAnsi="Palatino"/>
          <w:b/>
          <w:bCs/>
          <w:sz w:val="24"/>
          <w:szCs w:val="24"/>
        </w:rPr>
        <w:t>. It also shows how well educated V is, and how he has gained so much more knowledge then the governm</w:t>
      </w:r>
      <w:r>
        <w:rPr>
          <w:rFonts w:ascii="Palatino" w:hAnsi="Palatino"/>
          <w:b/>
          <w:bCs/>
          <w:sz w:val="24"/>
          <w:szCs w:val="24"/>
        </w:rPr>
        <w:t>ent and civilians. V</w:t>
      </w:r>
      <w:r>
        <w:rPr>
          <w:rFonts w:ascii="Palatino" w:hAnsi="Palatino"/>
          <w:b/>
          <w:bCs/>
          <w:sz w:val="24"/>
          <w:szCs w:val="24"/>
        </w:rPr>
        <w:t>’</w:t>
      </w:r>
      <w:r>
        <w:rPr>
          <w:rFonts w:ascii="Palatino" w:hAnsi="Palatino"/>
          <w:b/>
          <w:bCs/>
          <w:sz w:val="24"/>
          <w:szCs w:val="24"/>
        </w:rPr>
        <w:t xml:space="preserve">s mind knows no bounds while the government thinks inside the small box they have created. The reason why I enjoyed this film is because schools ban books all the time for being </w:t>
      </w:r>
      <w:r>
        <w:rPr>
          <w:rFonts w:ascii="Palatino" w:hAnsi="Palatino"/>
          <w:b/>
          <w:bCs/>
          <w:sz w:val="24"/>
          <w:szCs w:val="24"/>
        </w:rPr>
        <w:t>“</w:t>
      </w:r>
      <w:r>
        <w:rPr>
          <w:rFonts w:ascii="Palatino" w:hAnsi="Palatino"/>
          <w:b/>
          <w:bCs/>
          <w:sz w:val="24"/>
          <w:szCs w:val="24"/>
        </w:rPr>
        <w:t>too inappropriate</w:t>
      </w:r>
      <w:r>
        <w:rPr>
          <w:rFonts w:ascii="Palatino" w:hAnsi="Palatino"/>
          <w:b/>
          <w:bCs/>
          <w:sz w:val="24"/>
          <w:szCs w:val="24"/>
        </w:rPr>
        <w:t>”</w:t>
      </w:r>
      <w:r>
        <w:rPr>
          <w:rFonts w:ascii="Palatino" w:hAnsi="Palatino"/>
          <w:b/>
          <w:bCs/>
          <w:sz w:val="24"/>
          <w:szCs w:val="24"/>
        </w:rPr>
        <w:t>, but in reality these books teach chi</w:t>
      </w:r>
      <w:r>
        <w:rPr>
          <w:rFonts w:ascii="Palatino" w:hAnsi="Palatino"/>
          <w:b/>
          <w:bCs/>
          <w:sz w:val="24"/>
          <w:szCs w:val="24"/>
        </w:rPr>
        <w:t xml:space="preserve">ldren ideas that schools do not want them to learn. But if you tell a child not to do something, then they automatically will do it. That way they learn on their own, </w:t>
      </w:r>
      <w:r>
        <w:rPr>
          <w:rFonts w:ascii="Palatino" w:hAnsi="Palatino"/>
          <w:b/>
          <w:bCs/>
          <w:sz w:val="24"/>
          <w:szCs w:val="24"/>
        </w:rPr>
        <w:lastRenderedPageBreak/>
        <w:t>become educated by what they read, and will be more knowledgeable than the teachers thems</w:t>
      </w:r>
      <w:r>
        <w:rPr>
          <w:rFonts w:ascii="Palatino" w:hAnsi="Palatino"/>
          <w:b/>
          <w:bCs/>
          <w:sz w:val="24"/>
          <w:szCs w:val="24"/>
        </w:rPr>
        <w:t xml:space="preserve">elves. </w:t>
      </w:r>
    </w:p>
    <w:p w14:paraId="2301BB40" w14:textId="71AE2D58" w:rsidR="00E34D1A" w:rsidRDefault="00A36B42">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The reason these two films were very effective for me was because I cannot find any other like them. Both these films are about the government, but more towards the treatment that the government has on the people. These are films aimed towards the</w:t>
      </w:r>
      <w:r>
        <w:rPr>
          <w:rFonts w:ascii="Palatino" w:eastAsia="Palatino" w:hAnsi="Palatino" w:cs="Palatino"/>
          <w:b/>
          <w:bCs/>
          <w:sz w:val="24"/>
          <w:szCs w:val="24"/>
        </w:rPr>
        <w:t xml:space="preserve"> people and for the </w:t>
      </w:r>
      <w:r w:rsidR="003F1B1D">
        <w:rPr>
          <w:rFonts w:ascii="Palatino" w:eastAsia="Palatino" w:hAnsi="Palatino" w:cs="Palatino"/>
          <w:b/>
          <w:bCs/>
          <w:sz w:val="24"/>
          <w:szCs w:val="24"/>
        </w:rPr>
        <w:t>people’s</w:t>
      </w:r>
      <w:bookmarkStart w:id="0" w:name="_GoBack"/>
      <w:bookmarkEnd w:id="0"/>
      <w:r>
        <w:rPr>
          <w:rFonts w:ascii="Palatino" w:eastAsia="Palatino" w:hAnsi="Palatino" w:cs="Palatino"/>
          <w:b/>
          <w:bCs/>
          <w:sz w:val="24"/>
          <w:szCs w:val="24"/>
        </w:rPr>
        <w:t xml:space="preserve"> rights they have as human beings. They express issues that not only correlate with their time, but with the time that we live in today. I find that in many years to come, they will still have the same effect they had the day the</w:t>
      </w:r>
      <w:r>
        <w:rPr>
          <w:rFonts w:ascii="Palatino" w:eastAsia="Palatino" w:hAnsi="Palatino" w:cs="Palatino"/>
          <w:b/>
          <w:bCs/>
          <w:sz w:val="24"/>
          <w:szCs w:val="24"/>
        </w:rPr>
        <w:t xml:space="preserve">y first came out, until the world finds peace. </w:t>
      </w:r>
    </w:p>
    <w:p w14:paraId="14793F0C" w14:textId="77777777" w:rsidR="00E34D1A" w:rsidRDefault="00E34D1A">
      <w:pPr>
        <w:pStyle w:val="BodyA"/>
        <w:spacing w:line="480" w:lineRule="auto"/>
        <w:jc w:val="center"/>
        <w:rPr>
          <w:rFonts w:ascii="Palatino" w:eastAsia="Palatino" w:hAnsi="Palatino" w:cs="Palatino"/>
          <w:b/>
          <w:bCs/>
          <w:sz w:val="24"/>
          <w:szCs w:val="24"/>
        </w:rPr>
      </w:pPr>
    </w:p>
    <w:p w14:paraId="0A747D10" w14:textId="77777777" w:rsidR="00E34D1A" w:rsidRDefault="00E34D1A">
      <w:pPr>
        <w:pStyle w:val="BodyA"/>
        <w:spacing w:line="480" w:lineRule="auto"/>
        <w:jc w:val="center"/>
        <w:rPr>
          <w:rFonts w:ascii="Palatino" w:eastAsia="Palatino" w:hAnsi="Palatino" w:cs="Palatino"/>
          <w:b/>
          <w:bCs/>
          <w:sz w:val="24"/>
          <w:szCs w:val="24"/>
        </w:rPr>
      </w:pPr>
    </w:p>
    <w:p w14:paraId="31EE9027" w14:textId="77777777" w:rsidR="00E34D1A" w:rsidRDefault="00E34D1A">
      <w:pPr>
        <w:pStyle w:val="BodyA"/>
        <w:spacing w:line="480" w:lineRule="auto"/>
        <w:jc w:val="center"/>
        <w:rPr>
          <w:rFonts w:ascii="Palatino" w:eastAsia="Palatino" w:hAnsi="Palatino" w:cs="Palatino"/>
          <w:b/>
          <w:bCs/>
          <w:sz w:val="24"/>
          <w:szCs w:val="24"/>
        </w:rPr>
      </w:pPr>
    </w:p>
    <w:p w14:paraId="281CEAA2" w14:textId="77777777" w:rsidR="00E34D1A" w:rsidRDefault="00E34D1A">
      <w:pPr>
        <w:pStyle w:val="BodyA"/>
        <w:spacing w:line="480" w:lineRule="auto"/>
        <w:jc w:val="center"/>
      </w:pPr>
    </w:p>
    <w:sectPr w:rsidR="00E34D1A">
      <w:headerReference w:type="default" r:id="rId6"/>
      <w:footerReference w:type="default" r:id="rId7"/>
      <w:headerReference w:type="first" r:id="rId8"/>
      <w:footerReference w:type="first" r:id="rId9"/>
      <w:pgSz w:w="12240" w:h="15840"/>
      <w:pgMar w:top="1440" w:right="1440" w:bottom="1440" w:left="1440" w:header="720" w:footer="864"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5B43BE" w14:textId="77777777" w:rsidR="00A36B42" w:rsidRDefault="00A36B42">
      <w:r>
        <w:separator/>
      </w:r>
    </w:p>
  </w:endnote>
  <w:endnote w:type="continuationSeparator" w:id="0">
    <w:p w14:paraId="3A8CEB34" w14:textId="77777777" w:rsidR="00A36B42" w:rsidRDefault="00A36B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00"/>
    <w:family w:val="auto"/>
    <w:pitch w:val="variable"/>
    <w:sig w:usb0="A00002FF" w:usb1="7800205A" w:usb2="14600000" w:usb3="00000000" w:csb0="00000193"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1C5162" w14:textId="77777777" w:rsidR="00E34D1A" w:rsidRDefault="00E34D1A">
    <w:pPr>
      <w:pStyle w:val="Header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A492F5" w14:textId="77777777" w:rsidR="00E34D1A" w:rsidRDefault="00E34D1A">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83F45A" w14:textId="77777777" w:rsidR="00A36B42" w:rsidRDefault="00A36B42">
      <w:r>
        <w:separator/>
      </w:r>
    </w:p>
  </w:footnote>
  <w:footnote w:type="continuationSeparator" w:id="0">
    <w:p w14:paraId="5B699727" w14:textId="77777777" w:rsidR="00A36B42" w:rsidRDefault="00A36B4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015CD0" w14:textId="77777777" w:rsidR="00E34D1A" w:rsidRDefault="00A36B42">
    <w:pPr>
      <w:pStyle w:val="HeaderFooterA"/>
      <w:tabs>
        <w:tab w:val="clear" w:pos="9020"/>
        <w:tab w:val="center" w:pos="4680"/>
        <w:tab w:val="right" w:pos="9340"/>
      </w:tabs>
    </w:pPr>
    <w:r>
      <w:tab/>
    </w:r>
    <w:r>
      <w:tab/>
    </w:r>
    <w:r>
      <w:fldChar w:fldCharType="begin"/>
    </w:r>
    <w:r>
      <w:instrText xml:space="preserve"> PAGE </w:instrText>
    </w:r>
    <w:r>
      <w:fldChar w:fldCharType="separate"/>
    </w:r>
    <w:r w:rsidR="006C34E3">
      <w:rPr>
        <w:noProof/>
      </w:rPr>
      <w:t>2</w:t>
    </w:r>
    <w: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AB73AD" w14:textId="77777777" w:rsidR="00E34D1A" w:rsidRDefault="00E34D1A">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D1A"/>
    <w:rsid w:val="003F1B1D"/>
    <w:rsid w:val="006A45E5"/>
    <w:rsid w:val="006B1954"/>
    <w:rsid w:val="006C34E3"/>
    <w:rsid w:val="006E6544"/>
    <w:rsid w:val="00A36B42"/>
    <w:rsid w:val="00B74FF4"/>
    <w:rsid w:val="00D943B7"/>
    <w:rsid w:val="00DE15C7"/>
    <w:rsid w:val="00E05D0D"/>
    <w:rsid w:val="00E34D1A"/>
    <w:rsid w:val="00F20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9E400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A">
    <w:name w:val="Header &amp; Footer A"/>
    <w:pPr>
      <w:tabs>
        <w:tab w:val="right" w:pos="9020"/>
      </w:tabs>
    </w:pPr>
    <w:rPr>
      <w:rFonts w:ascii="Helvetica" w:hAnsi="Helvetica" w:cs="Arial Unicode MS"/>
      <w:color w:val="000000"/>
      <w:sz w:val="24"/>
      <w:szCs w:val="24"/>
      <w:u w:color="000000"/>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2103</Words>
  <Characters>11988</Characters>
  <Application>Microsoft Macintosh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haleymarie@huskers.unl.edu</cp:lastModifiedBy>
  <cp:revision>2</cp:revision>
  <dcterms:created xsi:type="dcterms:W3CDTF">2017-10-27T21:51:00Z</dcterms:created>
  <dcterms:modified xsi:type="dcterms:W3CDTF">2017-10-27T21:51:00Z</dcterms:modified>
</cp:coreProperties>
</file>